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tbl>
      <w:tblPr>
        <w:tblW w:w="949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925"/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О проекте закона Алтайского края «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внесении изменений в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 отдельные законы Алтайского края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»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25"/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</w:tr>
    </w:tbl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 ПОСТАНОВЛЯЕТ:</w:t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ind w:firstLine="720"/>
        <w:jc w:val="both"/>
        <w:widowControl w:val="off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Принять в первом чтении проект закона Алтайского края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«</w:t>
      </w:r>
      <w:r>
        <w:rPr>
          <w:rFonts w:ascii="PT Astra Serif" w:hAnsi="PT Astra Serif" w:eastAsia="PT Astra Serif" w:cs="PT Astra Serif"/>
          <w:szCs w:val="28"/>
        </w:rPr>
        <w:t xml:space="preserve">О </w:t>
      </w:r>
      <w:r>
        <w:rPr>
          <w:rFonts w:ascii="PT Astra Serif" w:hAnsi="PT Astra Serif" w:eastAsia="PT Astra Serif" w:cs="PT Astra Serif"/>
          <w:szCs w:val="28"/>
        </w:rPr>
        <w:t xml:space="preserve">внесении изменений в </w:t>
      </w:r>
      <w:r>
        <w:rPr>
          <w:rFonts w:ascii="PT Astra Serif" w:hAnsi="PT Astra Serif" w:eastAsia="PT Astra Serif" w:cs="PT Astra Serif"/>
          <w:szCs w:val="28"/>
        </w:rPr>
        <w:t xml:space="preserve">отдельные законы</w:t>
      </w:r>
      <w:r>
        <w:rPr>
          <w:rFonts w:ascii="PT Astra Serif" w:hAnsi="PT Astra Serif" w:eastAsia="PT Astra Serif" w:cs="PT Astra Serif"/>
          <w:szCs w:val="28"/>
        </w:rPr>
        <w:t xml:space="preserve"> Алтайского края»</w:t>
      </w:r>
      <w:r>
        <w:rPr>
          <w:rFonts w:ascii="PT Astra Serif" w:hAnsi="PT Astra Serif" w:eastAsia="PT Astra Serif" w:cs="PT Astra Serif"/>
          <w:szCs w:val="28"/>
        </w:rPr>
        <w:t xml:space="preserve">. </w:t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2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tbl>
      <w:tblPr>
        <w:tblpPr w:horzAnchor="margin" w:tblpXSpec="left" w:vertAnchor="text" w:tblpY="355" w:leftFromText="180" w:topFromText="0" w:rightFromText="180" w:bottomFromText="0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308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25"/>
              <w:ind w:left="-108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  <w:p>
            <w:pPr>
              <w:pStyle w:val="925"/>
              <w:ind w:left="-108"/>
              <w:spacing w:after="40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pStyle w:val="925"/>
              <w:ind w:left="0" w:right="-198" w:firstLine="0"/>
              <w:jc w:val="center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              А.А. Романенко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</w:tr>
    </w:tbl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68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/>
  </w:p>
  <w:p>
    <w:pPr>
      <w:pStyle w:val="925"/>
      <w:jc w:val="center"/>
      <w:spacing w:line="480" w:lineRule="auto"/>
      <w:rPr>
        <w:rFonts w:ascii="PT Astra Serif" w:hAnsi="PT Astra Serif" w:cs="PT Astra Serif"/>
      </w:rPr>
    </w:pPr>
    <w:r>
      <w:rPr>
        <w:rFonts w:ascii="PT Astra Serif" w:hAnsi="PT Astra Serif" w:eastAsia="PT Astra Serif" w:cs="PT Astra Serif"/>
        <w:b/>
        <w:sz w:val="26"/>
        <w:szCs w:val="26"/>
      </w:rPr>
      <w:t xml:space="preserve">АЛТАЙСКО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eastAsia="PT Astra Serif" w:cs="PT Astra Serif"/>
      </w:rPr>
    </w:r>
    <w:r/>
  </w:p>
  <w:p>
    <w:pPr>
      <w:pStyle w:val="925"/>
      <w:jc w:val="center"/>
      <w:spacing w:line="480" w:lineRule="auto"/>
      <w:rPr>
        <w:b/>
        <w:spacing w:val="80"/>
        <w:sz w:val="36"/>
        <w:szCs w:val="36"/>
      </w:rPr>
    </w:pPr>
    <w:r>
      <w:rPr>
        <w:rFonts w:ascii="PT Astra Serif" w:hAnsi="PT Astra Serif" w:eastAsia="PT Astra Serif" w:cs="PT Astra Serif"/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/>
  </w:p>
  <w:tbl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2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/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2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/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25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/>
        </w:p>
      </w:tc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2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/>
        </w:p>
      </w:tc>
    </w:tr>
  </w:tbl>
  <w:p>
    <w:pPr>
      <w:pStyle w:val="925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eastAsia="PT Astra Serif" w:cs="PT Astra Serif"/>
        <w:sz w:val="24"/>
        <w:szCs w:val="24"/>
      </w:rPr>
      <w:t xml:space="preserve">г. Барнаул</w:t>
    </w:r>
    <w:r>
      <w:rPr>
        <w:rFonts w:ascii="PT Astra Serif" w:hAnsi="PT Astra Serif" w:cs="PT Astra Serif"/>
        <w:sz w:val="24"/>
        <w:szCs w:val="24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25"/>
    <w:next w:val="925"/>
    <w:link w:val="7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link w:val="747"/>
    <w:uiPriority w:val="9"/>
    <w:rPr>
      <w:rFonts w:ascii="Arial" w:hAnsi="Arial" w:eastAsia="Arial" w:cs="Arial"/>
      <w:sz w:val="40"/>
      <w:szCs w:val="40"/>
    </w:rPr>
  </w:style>
  <w:style w:type="paragraph" w:styleId="749">
    <w:name w:val="Heading 2"/>
    <w:basedOn w:val="925"/>
    <w:next w:val="925"/>
    <w:link w:val="7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link w:val="749"/>
    <w:uiPriority w:val="9"/>
    <w:rPr>
      <w:rFonts w:ascii="Arial" w:hAnsi="Arial" w:eastAsia="Arial" w:cs="Arial"/>
      <w:sz w:val="34"/>
    </w:rPr>
  </w:style>
  <w:style w:type="paragraph" w:styleId="751">
    <w:name w:val="Heading 3"/>
    <w:basedOn w:val="925"/>
    <w:next w:val="925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link w:val="751"/>
    <w:uiPriority w:val="9"/>
    <w:rPr>
      <w:rFonts w:ascii="Arial" w:hAnsi="Arial" w:eastAsia="Arial" w:cs="Arial"/>
      <w:sz w:val="30"/>
      <w:szCs w:val="30"/>
    </w:rPr>
  </w:style>
  <w:style w:type="paragraph" w:styleId="753">
    <w:name w:val="Heading 4"/>
    <w:basedOn w:val="925"/>
    <w:next w:val="925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5"/>
    <w:next w:val="925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link w:val="755"/>
    <w:uiPriority w:val="9"/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5"/>
    <w:next w:val="925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link w:val="757"/>
    <w:uiPriority w:val="9"/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5"/>
    <w:next w:val="925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5"/>
    <w:next w:val="925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link w:val="761"/>
    <w:uiPriority w:val="9"/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5"/>
    <w:next w:val="925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925"/>
    <w:uiPriority w:val="34"/>
    <w:qFormat/>
    <w:pPr>
      <w:contextualSpacing/>
      <w:ind w:left="720"/>
    </w:pPr>
  </w:style>
  <w:style w:type="paragraph" w:styleId="766">
    <w:name w:val="No Spacing"/>
    <w:uiPriority w:val="1"/>
    <w:qFormat/>
    <w:pPr>
      <w:spacing w:before="0" w:after="0" w:line="240" w:lineRule="auto"/>
    </w:pPr>
  </w:style>
  <w:style w:type="paragraph" w:styleId="767">
    <w:name w:val="Title"/>
    <w:basedOn w:val="925"/>
    <w:next w:val="925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>
    <w:name w:val="Title Char"/>
    <w:link w:val="767"/>
    <w:uiPriority w:val="10"/>
    <w:rPr>
      <w:sz w:val="48"/>
      <w:szCs w:val="48"/>
    </w:rPr>
  </w:style>
  <w:style w:type="paragraph" w:styleId="769">
    <w:name w:val="Subtitle"/>
    <w:basedOn w:val="925"/>
    <w:next w:val="925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link w:val="769"/>
    <w:uiPriority w:val="11"/>
    <w:rPr>
      <w:sz w:val="24"/>
      <w:szCs w:val="24"/>
    </w:rPr>
  </w:style>
  <w:style w:type="paragraph" w:styleId="771">
    <w:name w:val="Quote"/>
    <w:basedOn w:val="925"/>
    <w:next w:val="925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25"/>
    <w:next w:val="925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paragraph" w:styleId="775">
    <w:name w:val="Header"/>
    <w:basedOn w:val="925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>
    <w:name w:val="Header Char"/>
    <w:link w:val="775"/>
    <w:uiPriority w:val="99"/>
  </w:style>
  <w:style w:type="paragraph" w:styleId="777">
    <w:name w:val="Footer"/>
    <w:basedOn w:val="925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8">
    <w:name w:val="Footer Char"/>
    <w:link w:val="777"/>
    <w:uiPriority w:val="99"/>
  </w:style>
  <w:style w:type="paragraph" w:styleId="779">
    <w:name w:val="Caption"/>
    <w:basedOn w:val="925"/>
    <w:next w:val="9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0">
    <w:name w:val="Caption Char"/>
    <w:basedOn w:val="779"/>
    <w:link w:val="777"/>
    <w:uiPriority w:val="99"/>
  </w:style>
  <w:style w:type="table" w:styleId="78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7">
    <w:name w:val="Hyperlink"/>
    <w:uiPriority w:val="99"/>
    <w:unhideWhenUsed/>
    <w:rPr>
      <w:color w:val="0000ff" w:themeColor="hyperlink"/>
      <w:u w:val="single"/>
    </w:rPr>
  </w:style>
  <w:style w:type="paragraph" w:styleId="908">
    <w:name w:val="footnote text"/>
    <w:basedOn w:val="925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>
    <w:name w:val="Footnote Text Char"/>
    <w:link w:val="908"/>
    <w:uiPriority w:val="99"/>
    <w:rPr>
      <w:sz w:val="18"/>
    </w:rPr>
  </w:style>
  <w:style w:type="character" w:styleId="910">
    <w:name w:val="footnote reference"/>
    <w:uiPriority w:val="99"/>
    <w:unhideWhenUsed/>
    <w:rPr>
      <w:vertAlign w:val="superscript"/>
    </w:rPr>
  </w:style>
  <w:style w:type="paragraph" w:styleId="911">
    <w:name w:val="endnote text"/>
    <w:basedOn w:val="925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>
    <w:name w:val="Endnote Text Char"/>
    <w:link w:val="911"/>
    <w:uiPriority w:val="99"/>
    <w:rPr>
      <w:sz w:val="20"/>
    </w:rPr>
  </w:style>
  <w:style w:type="character" w:styleId="913">
    <w:name w:val="endnote reference"/>
    <w:uiPriority w:val="99"/>
    <w:semiHidden/>
    <w:unhideWhenUsed/>
    <w:rPr>
      <w:vertAlign w:val="superscript"/>
    </w:rPr>
  </w:style>
  <w:style w:type="paragraph" w:styleId="914">
    <w:name w:val="toc 1"/>
    <w:basedOn w:val="925"/>
    <w:next w:val="925"/>
    <w:uiPriority w:val="39"/>
    <w:unhideWhenUsed/>
    <w:pPr>
      <w:ind w:left="0" w:right="0" w:firstLine="0"/>
      <w:spacing w:after="57"/>
    </w:pPr>
  </w:style>
  <w:style w:type="paragraph" w:styleId="915">
    <w:name w:val="toc 2"/>
    <w:basedOn w:val="925"/>
    <w:next w:val="925"/>
    <w:uiPriority w:val="39"/>
    <w:unhideWhenUsed/>
    <w:pPr>
      <w:ind w:left="283" w:right="0" w:firstLine="0"/>
      <w:spacing w:after="57"/>
    </w:pPr>
  </w:style>
  <w:style w:type="paragraph" w:styleId="916">
    <w:name w:val="toc 3"/>
    <w:basedOn w:val="925"/>
    <w:next w:val="925"/>
    <w:uiPriority w:val="39"/>
    <w:unhideWhenUsed/>
    <w:pPr>
      <w:ind w:left="567" w:right="0" w:firstLine="0"/>
      <w:spacing w:after="57"/>
    </w:pPr>
  </w:style>
  <w:style w:type="paragraph" w:styleId="917">
    <w:name w:val="toc 4"/>
    <w:basedOn w:val="925"/>
    <w:next w:val="925"/>
    <w:uiPriority w:val="39"/>
    <w:unhideWhenUsed/>
    <w:pPr>
      <w:ind w:left="850" w:right="0" w:firstLine="0"/>
      <w:spacing w:after="57"/>
    </w:pPr>
  </w:style>
  <w:style w:type="paragraph" w:styleId="918">
    <w:name w:val="toc 5"/>
    <w:basedOn w:val="925"/>
    <w:next w:val="925"/>
    <w:uiPriority w:val="39"/>
    <w:unhideWhenUsed/>
    <w:pPr>
      <w:ind w:left="1134" w:right="0" w:firstLine="0"/>
      <w:spacing w:after="57"/>
    </w:pPr>
  </w:style>
  <w:style w:type="paragraph" w:styleId="919">
    <w:name w:val="toc 6"/>
    <w:basedOn w:val="925"/>
    <w:next w:val="925"/>
    <w:uiPriority w:val="39"/>
    <w:unhideWhenUsed/>
    <w:pPr>
      <w:ind w:left="1417" w:right="0" w:firstLine="0"/>
      <w:spacing w:after="57"/>
    </w:pPr>
  </w:style>
  <w:style w:type="paragraph" w:styleId="920">
    <w:name w:val="toc 7"/>
    <w:basedOn w:val="925"/>
    <w:next w:val="925"/>
    <w:uiPriority w:val="39"/>
    <w:unhideWhenUsed/>
    <w:pPr>
      <w:ind w:left="1701" w:right="0" w:firstLine="0"/>
      <w:spacing w:after="57"/>
    </w:pPr>
  </w:style>
  <w:style w:type="paragraph" w:styleId="921">
    <w:name w:val="toc 8"/>
    <w:basedOn w:val="925"/>
    <w:next w:val="925"/>
    <w:uiPriority w:val="39"/>
    <w:unhideWhenUsed/>
    <w:pPr>
      <w:ind w:left="1984" w:right="0" w:firstLine="0"/>
      <w:spacing w:after="57"/>
    </w:pPr>
  </w:style>
  <w:style w:type="paragraph" w:styleId="922">
    <w:name w:val="toc 9"/>
    <w:basedOn w:val="925"/>
    <w:next w:val="925"/>
    <w:uiPriority w:val="39"/>
    <w:unhideWhenUsed/>
    <w:pPr>
      <w:ind w:left="2268" w:right="0" w:firstLine="0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925"/>
    <w:next w:val="925"/>
    <w:uiPriority w:val="99"/>
    <w:unhideWhenUsed/>
    <w:pPr>
      <w:spacing w:after="0" w:afterAutospacing="0"/>
    </w:pPr>
  </w:style>
  <w:style w:type="paragraph" w:styleId="925" w:default="1">
    <w:name w:val="Normal"/>
    <w:next w:val="925"/>
    <w:link w:val="925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26">
    <w:name w:val="Заголовок 2"/>
    <w:basedOn w:val="925"/>
    <w:next w:val="925"/>
    <w:link w:val="939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927">
    <w:name w:val="Заголовок 5"/>
    <w:basedOn w:val="925"/>
    <w:next w:val="925"/>
    <w:link w:val="931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928">
    <w:name w:val="Основной шрифт абзаца"/>
    <w:next w:val="928"/>
    <w:link w:val="925"/>
    <w:uiPriority w:val="1"/>
    <w:semiHidden/>
    <w:unhideWhenUsed/>
  </w:style>
  <w:style w:type="table" w:styleId="929">
    <w:name w:val="Обычная таблица"/>
    <w:next w:val="929"/>
    <w:link w:val="925"/>
    <w:uiPriority w:val="99"/>
    <w:semiHidden/>
    <w:unhideWhenUsed/>
    <w:tblPr/>
  </w:style>
  <w:style w:type="numbering" w:styleId="930">
    <w:name w:val="Нет списка"/>
    <w:next w:val="930"/>
    <w:link w:val="925"/>
    <w:uiPriority w:val="99"/>
    <w:semiHidden/>
    <w:unhideWhenUsed/>
  </w:style>
  <w:style w:type="character" w:styleId="931">
    <w:name w:val="Заголовок 5 Знак"/>
    <w:next w:val="931"/>
    <w:link w:val="927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32">
    <w:name w:val="Сетка таблицы"/>
    <w:basedOn w:val="929"/>
    <w:next w:val="932"/>
    <w:link w:val="925"/>
    <w:uiPriority w:val="39"/>
    <w:pPr>
      <w:spacing w:after="0" w:line="240" w:lineRule="auto"/>
    </w:pPr>
    <w:tblPr/>
  </w:style>
  <w:style w:type="paragraph" w:styleId="933">
    <w:name w:val="Верхний колонтитул"/>
    <w:basedOn w:val="925"/>
    <w:next w:val="933"/>
    <w:link w:val="93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34">
    <w:name w:val="Верхний колонтитул Знак"/>
    <w:next w:val="934"/>
    <w:link w:val="93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5">
    <w:name w:val="Нижний колонтитул"/>
    <w:basedOn w:val="925"/>
    <w:next w:val="935"/>
    <w:link w:val="93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36">
    <w:name w:val="Нижний колонтитул Знак"/>
    <w:next w:val="936"/>
    <w:link w:val="93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7">
    <w:name w:val="Текст выноски"/>
    <w:basedOn w:val="925"/>
    <w:next w:val="937"/>
    <w:link w:val="938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38">
    <w:name w:val="Текст выноски Знак"/>
    <w:next w:val="938"/>
    <w:link w:val="9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39">
    <w:name w:val="Заголовок 2 Знак"/>
    <w:next w:val="939"/>
    <w:link w:val="926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40">
    <w:name w:val="Замещающий текст"/>
    <w:next w:val="940"/>
    <w:link w:val="925"/>
    <w:uiPriority w:val="99"/>
    <w:semiHidden/>
    <w:rPr>
      <w:color w:val="808080"/>
    </w:rPr>
  </w:style>
  <w:style w:type="character" w:styleId="941" w:default="1">
    <w:name w:val="Default Paragraph Font"/>
    <w:uiPriority w:val="1"/>
    <w:semiHidden/>
    <w:unhideWhenUsed/>
  </w:style>
  <w:style w:type="numbering" w:styleId="942" w:default="1">
    <w:name w:val="No List"/>
    <w:uiPriority w:val="99"/>
    <w:semiHidden/>
    <w:unhideWhenUsed/>
  </w:style>
  <w:style w:type="table" w:styleId="9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13</cp:revision>
  <dcterms:created xsi:type="dcterms:W3CDTF">2020-09-09T03:03:00Z</dcterms:created>
  <dcterms:modified xsi:type="dcterms:W3CDTF">2024-08-08T08:22:48Z</dcterms:modified>
  <cp:version>786432</cp:version>
</cp:coreProperties>
</file>